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753B" w14:textId="229DF868" w:rsidR="007247CD" w:rsidRDefault="008D3903" w:rsidP="008D390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 wp14:anchorId="0777D9DF" wp14:editId="5560F20A">
            <wp:extent cx="1645920" cy="1345565"/>
            <wp:effectExtent l="0" t="0" r="0" b="6985"/>
            <wp:docPr id="703094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519" cy="134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498CE" w14:textId="77777777" w:rsidR="008D3903" w:rsidRPr="00AE2B98" w:rsidRDefault="008D3903" w:rsidP="007247CD">
      <w:pPr>
        <w:rPr>
          <w:rFonts w:ascii="Arial" w:hAnsi="Arial" w:cs="Arial"/>
          <w:szCs w:val="24"/>
        </w:rPr>
      </w:pPr>
    </w:p>
    <w:p w14:paraId="3E5E1C12" w14:textId="5462050F" w:rsidR="008D3903" w:rsidRDefault="008D3903" w:rsidP="007247C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Trunch Parish Council</w:t>
      </w:r>
    </w:p>
    <w:p w14:paraId="7AA60BAE" w14:textId="03325E73" w:rsidR="007247CD" w:rsidRPr="00AE2B98" w:rsidRDefault="007247CD" w:rsidP="007247CD">
      <w:pPr>
        <w:pStyle w:val="Heading1"/>
        <w:rPr>
          <w:rFonts w:ascii="Arial" w:hAnsi="Arial" w:cs="Arial"/>
        </w:rPr>
      </w:pPr>
      <w:r w:rsidRPr="00AE2B98">
        <w:rPr>
          <w:rFonts w:ascii="Arial" w:hAnsi="Arial" w:cs="Arial"/>
        </w:rPr>
        <w:t>Retention of Documents Policy</w:t>
      </w:r>
    </w:p>
    <w:p w14:paraId="4F1B1BB4" w14:textId="77777777" w:rsidR="007247CD" w:rsidRPr="00AE2B98" w:rsidRDefault="007247CD" w:rsidP="007247C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E02AE37" w14:textId="77777777" w:rsidR="007247CD" w:rsidRPr="00AE2B98" w:rsidRDefault="007247CD" w:rsidP="00C960A3">
      <w:pPr>
        <w:rPr>
          <w:rFonts w:ascii="Arial" w:hAnsi="Arial" w:cs="Arial"/>
          <w:b/>
          <w:sz w:val="28"/>
          <w:szCs w:val="28"/>
        </w:rPr>
      </w:pPr>
      <w:r w:rsidRPr="00AE2B98">
        <w:rPr>
          <w:rFonts w:ascii="Arial" w:hAnsi="Arial" w:cs="Arial"/>
        </w:rPr>
        <w:t>SR – Statutory Requirement, AR – Audit Requirement, BP – Best Practice</w:t>
      </w:r>
    </w:p>
    <w:tbl>
      <w:tblPr>
        <w:tblStyle w:val="TableGrid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31"/>
        <w:gridCol w:w="2410"/>
        <w:gridCol w:w="3798"/>
      </w:tblGrid>
      <w:tr w:rsidR="007247CD" w:rsidRPr="00AE2B98" w14:paraId="53F34AA8" w14:textId="77777777" w:rsidTr="00C960A3">
        <w:trPr>
          <w:trHeight w:val="779"/>
        </w:trPr>
        <w:tc>
          <w:tcPr>
            <w:tcW w:w="3431" w:type="dxa"/>
          </w:tcPr>
          <w:p w14:paraId="34B2AAB5" w14:textId="0F0A46DE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  <w:b/>
              </w:rPr>
              <w:t xml:space="preserve">Document </w:t>
            </w:r>
          </w:p>
        </w:tc>
        <w:tc>
          <w:tcPr>
            <w:tcW w:w="2410" w:type="dxa"/>
          </w:tcPr>
          <w:p w14:paraId="454B9F32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  <w:b/>
              </w:rPr>
              <w:t>Minimum retention period</w:t>
            </w:r>
          </w:p>
        </w:tc>
        <w:tc>
          <w:tcPr>
            <w:tcW w:w="3798" w:type="dxa"/>
          </w:tcPr>
          <w:p w14:paraId="012718E9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  <w:b/>
              </w:rPr>
              <w:t>Explanation</w:t>
            </w:r>
          </w:p>
        </w:tc>
      </w:tr>
      <w:tr w:rsidR="007247CD" w:rsidRPr="00AE2B98" w14:paraId="3EF8A8D2" w14:textId="77777777" w:rsidTr="00C960A3">
        <w:tc>
          <w:tcPr>
            <w:tcW w:w="3431" w:type="dxa"/>
          </w:tcPr>
          <w:p w14:paraId="3783E8B9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Minute Books (SR)</w:t>
            </w:r>
          </w:p>
        </w:tc>
        <w:tc>
          <w:tcPr>
            <w:tcW w:w="2410" w:type="dxa"/>
          </w:tcPr>
          <w:p w14:paraId="5A83D068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Indefinite</w:t>
            </w:r>
          </w:p>
        </w:tc>
        <w:tc>
          <w:tcPr>
            <w:tcW w:w="3798" w:type="dxa"/>
          </w:tcPr>
          <w:p w14:paraId="0DDEFF66" w14:textId="176DA9F9" w:rsidR="007247CD" w:rsidRPr="00AE2B98" w:rsidRDefault="007247CD" w:rsidP="00C960A3">
            <w:pPr>
              <w:rPr>
                <w:rFonts w:ascii="Arial" w:hAnsi="Arial" w:cs="Arial"/>
                <w:highlight w:val="red"/>
              </w:rPr>
            </w:pPr>
            <w:r w:rsidRPr="00AE2B98">
              <w:rPr>
                <w:rFonts w:ascii="Arial" w:hAnsi="Arial" w:cs="Arial"/>
              </w:rPr>
              <w:t>Archive (NRO), Electronic copy (Clerk), Website (</w:t>
            </w:r>
            <w:r w:rsidR="00C960A3" w:rsidRPr="00AE2B98">
              <w:rPr>
                <w:rFonts w:ascii="Arial" w:hAnsi="Arial" w:cs="Arial"/>
              </w:rPr>
              <w:t xml:space="preserve">at least </w:t>
            </w:r>
            <w:r w:rsidRPr="00AE2B98">
              <w:rPr>
                <w:rFonts w:ascii="Arial" w:hAnsi="Arial" w:cs="Arial"/>
              </w:rPr>
              <w:t>2 years)</w:t>
            </w:r>
          </w:p>
        </w:tc>
      </w:tr>
      <w:tr w:rsidR="007247CD" w:rsidRPr="00AE2B98" w14:paraId="338C0509" w14:textId="77777777" w:rsidTr="00C960A3">
        <w:tc>
          <w:tcPr>
            <w:tcW w:w="3431" w:type="dxa"/>
          </w:tcPr>
          <w:p w14:paraId="336E2FAE" w14:textId="775EA6B1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 xml:space="preserve">Accounts, Annual </w:t>
            </w:r>
            <w:r w:rsidR="00C960A3" w:rsidRPr="00AE2B98">
              <w:rPr>
                <w:rFonts w:ascii="Arial" w:hAnsi="Arial" w:cs="Arial"/>
              </w:rPr>
              <w:t>Governance and Accountability Return</w:t>
            </w:r>
            <w:r w:rsidRPr="00AE2B98">
              <w:rPr>
                <w:rFonts w:ascii="Arial" w:hAnsi="Arial" w:cs="Arial"/>
              </w:rPr>
              <w:t>, (SR/AR)</w:t>
            </w:r>
          </w:p>
        </w:tc>
        <w:tc>
          <w:tcPr>
            <w:tcW w:w="2410" w:type="dxa"/>
          </w:tcPr>
          <w:p w14:paraId="2527FE07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Indefinite</w:t>
            </w:r>
          </w:p>
        </w:tc>
        <w:tc>
          <w:tcPr>
            <w:tcW w:w="3798" w:type="dxa"/>
          </w:tcPr>
          <w:p w14:paraId="0A4927E4" w14:textId="3AF5332A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Hard Copy Archive (NRO), Electronic copy (Clerk), Website (</w:t>
            </w:r>
            <w:r w:rsidR="00C960A3" w:rsidRPr="00AE2B98">
              <w:rPr>
                <w:rFonts w:ascii="Arial" w:hAnsi="Arial" w:cs="Arial"/>
              </w:rPr>
              <w:t xml:space="preserve">at least </w:t>
            </w:r>
            <w:r w:rsidRPr="00AE2B98">
              <w:rPr>
                <w:rFonts w:ascii="Arial" w:hAnsi="Arial" w:cs="Arial"/>
              </w:rPr>
              <w:t>5 years)</w:t>
            </w:r>
          </w:p>
        </w:tc>
      </w:tr>
      <w:tr w:rsidR="007247CD" w:rsidRPr="00AE2B98" w14:paraId="34565559" w14:textId="77777777" w:rsidTr="00C960A3">
        <w:trPr>
          <w:trHeight w:val="262"/>
        </w:trPr>
        <w:tc>
          <w:tcPr>
            <w:tcW w:w="3431" w:type="dxa"/>
          </w:tcPr>
          <w:p w14:paraId="1DA9EE62" w14:textId="05BA378E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 xml:space="preserve">Receipt </w:t>
            </w:r>
            <w:r w:rsidR="00C960A3" w:rsidRPr="00AE2B98">
              <w:rPr>
                <w:rFonts w:ascii="Arial" w:hAnsi="Arial" w:cs="Arial"/>
              </w:rPr>
              <w:t>records</w:t>
            </w:r>
            <w:r w:rsidRPr="00AE2B98">
              <w:rPr>
                <w:rFonts w:ascii="Arial" w:hAnsi="Arial" w:cs="Arial"/>
              </w:rPr>
              <w:t xml:space="preserve"> (SR)</w:t>
            </w:r>
          </w:p>
        </w:tc>
        <w:tc>
          <w:tcPr>
            <w:tcW w:w="2410" w:type="dxa"/>
          </w:tcPr>
          <w:p w14:paraId="1B2ADD5A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7 years</w:t>
            </w:r>
          </w:p>
        </w:tc>
        <w:tc>
          <w:tcPr>
            <w:tcW w:w="3798" w:type="dxa"/>
          </w:tcPr>
          <w:p w14:paraId="567A7E91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VAT</w:t>
            </w:r>
          </w:p>
        </w:tc>
      </w:tr>
      <w:tr w:rsidR="007247CD" w:rsidRPr="00AE2B98" w14:paraId="42654401" w14:textId="77777777" w:rsidTr="00C960A3">
        <w:tc>
          <w:tcPr>
            <w:tcW w:w="3431" w:type="dxa"/>
          </w:tcPr>
          <w:p w14:paraId="6F14F48C" w14:textId="53F20126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Bank statements (AR)</w:t>
            </w:r>
          </w:p>
        </w:tc>
        <w:tc>
          <w:tcPr>
            <w:tcW w:w="2410" w:type="dxa"/>
          </w:tcPr>
          <w:p w14:paraId="11F68810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7 years</w:t>
            </w:r>
          </w:p>
        </w:tc>
        <w:tc>
          <w:tcPr>
            <w:tcW w:w="3798" w:type="dxa"/>
          </w:tcPr>
          <w:p w14:paraId="39CE8230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Audit and management</w:t>
            </w:r>
          </w:p>
        </w:tc>
      </w:tr>
      <w:tr w:rsidR="007247CD" w:rsidRPr="00AE2B98" w14:paraId="17932178" w14:textId="77777777" w:rsidTr="00C960A3">
        <w:tc>
          <w:tcPr>
            <w:tcW w:w="3431" w:type="dxa"/>
          </w:tcPr>
          <w:p w14:paraId="41EEA8AA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Bank paying-in books (AR/SR)</w:t>
            </w:r>
          </w:p>
        </w:tc>
        <w:tc>
          <w:tcPr>
            <w:tcW w:w="2410" w:type="dxa"/>
          </w:tcPr>
          <w:p w14:paraId="7BC9547A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7 years</w:t>
            </w:r>
          </w:p>
        </w:tc>
        <w:tc>
          <w:tcPr>
            <w:tcW w:w="3798" w:type="dxa"/>
          </w:tcPr>
          <w:p w14:paraId="75BABA89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Audit and management</w:t>
            </w:r>
          </w:p>
        </w:tc>
      </w:tr>
      <w:tr w:rsidR="007247CD" w:rsidRPr="00AE2B98" w14:paraId="3CA03A17" w14:textId="77777777" w:rsidTr="00C960A3">
        <w:tc>
          <w:tcPr>
            <w:tcW w:w="3431" w:type="dxa"/>
          </w:tcPr>
          <w:p w14:paraId="0277AA46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Cheque book stubs (AR/SR)</w:t>
            </w:r>
          </w:p>
        </w:tc>
        <w:tc>
          <w:tcPr>
            <w:tcW w:w="2410" w:type="dxa"/>
          </w:tcPr>
          <w:p w14:paraId="43CC0351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7 years</w:t>
            </w:r>
          </w:p>
        </w:tc>
        <w:tc>
          <w:tcPr>
            <w:tcW w:w="3798" w:type="dxa"/>
          </w:tcPr>
          <w:p w14:paraId="04A803A3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Audit and management</w:t>
            </w:r>
          </w:p>
        </w:tc>
      </w:tr>
      <w:tr w:rsidR="007247CD" w:rsidRPr="00AE2B98" w14:paraId="5044E902" w14:textId="77777777" w:rsidTr="00C960A3">
        <w:tc>
          <w:tcPr>
            <w:tcW w:w="3431" w:type="dxa"/>
          </w:tcPr>
          <w:p w14:paraId="69E14ED5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Quotations and tenders (AR/SR)</w:t>
            </w:r>
          </w:p>
        </w:tc>
        <w:tc>
          <w:tcPr>
            <w:tcW w:w="2410" w:type="dxa"/>
          </w:tcPr>
          <w:p w14:paraId="039A305A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12 years</w:t>
            </w:r>
          </w:p>
        </w:tc>
        <w:tc>
          <w:tcPr>
            <w:tcW w:w="3798" w:type="dxa"/>
          </w:tcPr>
          <w:p w14:paraId="4D3DA08C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Statute of Limitations</w:t>
            </w:r>
          </w:p>
        </w:tc>
      </w:tr>
      <w:tr w:rsidR="007247CD" w:rsidRPr="00AE2B98" w14:paraId="65859734" w14:textId="77777777" w:rsidTr="00C960A3">
        <w:tc>
          <w:tcPr>
            <w:tcW w:w="3431" w:type="dxa"/>
          </w:tcPr>
          <w:p w14:paraId="22454D7A" w14:textId="530EAF61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Invoices / Records (AR/SR)</w:t>
            </w:r>
          </w:p>
        </w:tc>
        <w:tc>
          <w:tcPr>
            <w:tcW w:w="2410" w:type="dxa"/>
          </w:tcPr>
          <w:p w14:paraId="57B9FB8A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7 years</w:t>
            </w:r>
          </w:p>
        </w:tc>
        <w:tc>
          <w:tcPr>
            <w:tcW w:w="3798" w:type="dxa"/>
          </w:tcPr>
          <w:p w14:paraId="14F3BC25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VAT</w:t>
            </w:r>
          </w:p>
        </w:tc>
      </w:tr>
      <w:tr w:rsidR="007247CD" w:rsidRPr="00AE2B98" w14:paraId="1AAE7D86" w14:textId="77777777" w:rsidTr="00C960A3">
        <w:tc>
          <w:tcPr>
            <w:tcW w:w="3431" w:type="dxa"/>
          </w:tcPr>
          <w:p w14:paraId="7EF6AF63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Timesheets (AR), Payroll / (SR)</w:t>
            </w:r>
          </w:p>
          <w:p w14:paraId="58B35B3B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Sickness / Holiday record (BP)</w:t>
            </w:r>
          </w:p>
          <w:p w14:paraId="73BFC06B" w14:textId="77777777" w:rsidR="007247CD" w:rsidRPr="00AE2B98" w:rsidRDefault="007247CD" w:rsidP="00C960A3">
            <w:pPr>
              <w:rPr>
                <w:rFonts w:ascii="Arial" w:hAnsi="Arial" w:cs="Arial"/>
              </w:rPr>
            </w:pPr>
          </w:p>
          <w:p w14:paraId="1E45CED8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Tax Codes (AR)</w:t>
            </w:r>
          </w:p>
          <w:p w14:paraId="771D059D" w14:textId="77777777" w:rsidR="007247CD" w:rsidRPr="00AE2B98" w:rsidRDefault="007247CD" w:rsidP="00C960A3">
            <w:pPr>
              <w:rPr>
                <w:rFonts w:ascii="Arial" w:hAnsi="Arial" w:cs="Arial"/>
              </w:rPr>
            </w:pPr>
          </w:p>
          <w:p w14:paraId="2F6D4D60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Written Statement of Particulars (SR)</w:t>
            </w:r>
          </w:p>
          <w:p w14:paraId="0F3E20BD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Job Description (SR)</w:t>
            </w:r>
          </w:p>
          <w:p w14:paraId="5D7AA35D" w14:textId="77777777" w:rsidR="007247CD" w:rsidRPr="00AE2B98" w:rsidRDefault="007247CD" w:rsidP="00C960A3">
            <w:pPr>
              <w:rPr>
                <w:rFonts w:ascii="Arial" w:hAnsi="Arial" w:cs="Arial"/>
              </w:rPr>
            </w:pPr>
          </w:p>
          <w:p w14:paraId="44DA032C" w14:textId="77777777" w:rsidR="007247CD" w:rsidRPr="00AE2B98" w:rsidRDefault="007247CD" w:rsidP="00C960A3">
            <w:pPr>
              <w:rPr>
                <w:rFonts w:ascii="Arial" w:hAnsi="Arial" w:cs="Arial"/>
              </w:rPr>
            </w:pPr>
          </w:p>
          <w:p w14:paraId="7AB88766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Completed Job Application forms</w:t>
            </w:r>
          </w:p>
          <w:p w14:paraId="142F3AC9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 xml:space="preserve">(BP) </w:t>
            </w:r>
          </w:p>
        </w:tc>
        <w:tc>
          <w:tcPr>
            <w:tcW w:w="2410" w:type="dxa"/>
          </w:tcPr>
          <w:p w14:paraId="72EEE5B1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Last completed audit year</w:t>
            </w:r>
          </w:p>
          <w:p w14:paraId="34D2AD11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7 years</w:t>
            </w:r>
          </w:p>
          <w:p w14:paraId="11463D12" w14:textId="77777777" w:rsidR="007247CD" w:rsidRPr="00AE2B98" w:rsidRDefault="007247CD" w:rsidP="00C960A3">
            <w:pPr>
              <w:rPr>
                <w:rFonts w:ascii="Arial" w:hAnsi="Arial" w:cs="Arial"/>
              </w:rPr>
            </w:pPr>
          </w:p>
          <w:p w14:paraId="0974CD97" w14:textId="77777777" w:rsidR="008D3903" w:rsidRDefault="008D3903" w:rsidP="00C960A3">
            <w:pPr>
              <w:rPr>
                <w:rFonts w:ascii="Arial" w:hAnsi="Arial" w:cs="Arial"/>
              </w:rPr>
            </w:pPr>
          </w:p>
          <w:p w14:paraId="4EA1917D" w14:textId="4F68FB12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During Employment</w:t>
            </w:r>
          </w:p>
          <w:p w14:paraId="275739DC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Further 12 months</w:t>
            </w:r>
          </w:p>
          <w:p w14:paraId="58537168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During Employment</w:t>
            </w:r>
          </w:p>
          <w:p w14:paraId="14327D5F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Further 12 months</w:t>
            </w:r>
          </w:p>
          <w:p w14:paraId="70007023" w14:textId="77777777" w:rsidR="007247CD" w:rsidRPr="00AE2B98" w:rsidRDefault="007247CD" w:rsidP="00C960A3">
            <w:pPr>
              <w:rPr>
                <w:rFonts w:ascii="Arial" w:hAnsi="Arial" w:cs="Arial"/>
              </w:rPr>
            </w:pPr>
          </w:p>
          <w:p w14:paraId="5007CC77" w14:textId="77777777" w:rsidR="008D3903" w:rsidRDefault="008D3903" w:rsidP="00C960A3">
            <w:pPr>
              <w:rPr>
                <w:rFonts w:ascii="Arial" w:hAnsi="Arial" w:cs="Arial"/>
              </w:rPr>
            </w:pPr>
          </w:p>
          <w:p w14:paraId="4F51BE8E" w14:textId="77777777" w:rsidR="008D3903" w:rsidRDefault="008D3903" w:rsidP="00C960A3">
            <w:pPr>
              <w:rPr>
                <w:rFonts w:ascii="Arial" w:hAnsi="Arial" w:cs="Arial"/>
              </w:rPr>
            </w:pPr>
          </w:p>
          <w:p w14:paraId="5BDAEB9E" w14:textId="563BCDC4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6 months advisory</w:t>
            </w:r>
          </w:p>
        </w:tc>
        <w:tc>
          <w:tcPr>
            <w:tcW w:w="3798" w:type="dxa"/>
          </w:tcPr>
          <w:p w14:paraId="788E04CE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Audit, personnel</w:t>
            </w:r>
          </w:p>
          <w:p w14:paraId="7B5B4F10" w14:textId="77777777" w:rsidR="007247CD" w:rsidRPr="00AE2B98" w:rsidRDefault="007247CD" w:rsidP="00C960A3">
            <w:pPr>
              <w:rPr>
                <w:rFonts w:ascii="Arial" w:hAnsi="Arial" w:cs="Arial"/>
              </w:rPr>
            </w:pPr>
          </w:p>
          <w:p w14:paraId="78F51F4E" w14:textId="77777777" w:rsidR="007247CD" w:rsidRPr="00AE2B98" w:rsidRDefault="007247CD" w:rsidP="00C960A3">
            <w:pPr>
              <w:rPr>
                <w:rFonts w:ascii="Arial" w:hAnsi="Arial" w:cs="Arial"/>
              </w:rPr>
            </w:pPr>
          </w:p>
          <w:p w14:paraId="59B6B51D" w14:textId="77777777" w:rsidR="008D3903" w:rsidRDefault="008D3903" w:rsidP="00C960A3">
            <w:pPr>
              <w:rPr>
                <w:rFonts w:ascii="Arial" w:hAnsi="Arial" w:cs="Arial"/>
              </w:rPr>
            </w:pPr>
          </w:p>
          <w:p w14:paraId="5E11ED94" w14:textId="77777777" w:rsidR="008D3903" w:rsidRDefault="008D3903" w:rsidP="00C960A3">
            <w:pPr>
              <w:rPr>
                <w:rFonts w:ascii="Arial" w:hAnsi="Arial" w:cs="Arial"/>
              </w:rPr>
            </w:pPr>
          </w:p>
          <w:p w14:paraId="6EBEF556" w14:textId="514EFB77" w:rsidR="007247CD" w:rsidRPr="00AE2B98" w:rsidRDefault="00C960A3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A</w:t>
            </w:r>
            <w:r w:rsidR="007247CD" w:rsidRPr="00AE2B98">
              <w:rPr>
                <w:rFonts w:ascii="Arial" w:hAnsi="Arial" w:cs="Arial"/>
              </w:rPr>
              <w:t>udit, HMRC</w:t>
            </w:r>
          </w:p>
          <w:p w14:paraId="2ED6C3C7" w14:textId="77777777" w:rsidR="007247CD" w:rsidRPr="00AE2B98" w:rsidRDefault="007247CD" w:rsidP="00C960A3">
            <w:pPr>
              <w:rPr>
                <w:rFonts w:ascii="Arial" w:hAnsi="Arial" w:cs="Arial"/>
              </w:rPr>
            </w:pPr>
          </w:p>
          <w:p w14:paraId="0021738D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Model document available</w:t>
            </w:r>
          </w:p>
          <w:p w14:paraId="1E5A9BED" w14:textId="77777777" w:rsidR="007247CD" w:rsidRPr="00AE2B98" w:rsidRDefault="007247CD" w:rsidP="00C960A3">
            <w:pPr>
              <w:rPr>
                <w:rFonts w:ascii="Arial" w:hAnsi="Arial" w:cs="Arial"/>
              </w:rPr>
            </w:pPr>
          </w:p>
          <w:p w14:paraId="151C9351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Model document available</w:t>
            </w:r>
          </w:p>
          <w:p w14:paraId="044C3F7B" w14:textId="77777777" w:rsidR="007247CD" w:rsidRPr="00AE2B98" w:rsidRDefault="007247CD" w:rsidP="00C960A3">
            <w:pPr>
              <w:rPr>
                <w:rFonts w:ascii="Arial" w:hAnsi="Arial" w:cs="Arial"/>
              </w:rPr>
            </w:pPr>
          </w:p>
          <w:p w14:paraId="7C2BF5DF" w14:textId="77777777" w:rsidR="007247CD" w:rsidRPr="00AE2B98" w:rsidRDefault="007247CD" w:rsidP="00C960A3">
            <w:pPr>
              <w:rPr>
                <w:rFonts w:ascii="Arial" w:hAnsi="Arial" w:cs="Arial"/>
              </w:rPr>
            </w:pPr>
          </w:p>
          <w:p w14:paraId="3D8461F3" w14:textId="1FB79FAE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Post interview queries</w:t>
            </w:r>
          </w:p>
        </w:tc>
      </w:tr>
      <w:tr w:rsidR="007247CD" w:rsidRPr="00AE2B98" w14:paraId="04F2FA46" w14:textId="77777777" w:rsidTr="00C960A3">
        <w:tc>
          <w:tcPr>
            <w:tcW w:w="3431" w:type="dxa"/>
          </w:tcPr>
          <w:p w14:paraId="5C5938AD" w14:textId="6CBD131A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Wages books (SR/AR)</w:t>
            </w:r>
          </w:p>
        </w:tc>
        <w:tc>
          <w:tcPr>
            <w:tcW w:w="2410" w:type="dxa"/>
          </w:tcPr>
          <w:p w14:paraId="65E02774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12 years</w:t>
            </w:r>
          </w:p>
        </w:tc>
        <w:tc>
          <w:tcPr>
            <w:tcW w:w="3798" w:type="dxa"/>
          </w:tcPr>
          <w:p w14:paraId="6356687A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Superannuation</w:t>
            </w:r>
          </w:p>
        </w:tc>
      </w:tr>
      <w:tr w:rsidR="007247CD" w:rsidRPr="00AE2B98" w14:paraId="37879775" w14:textId="77777777" w:rsidTr="00C960A3">
        <w:tc>
          <w:tcPr>
            <w:tcW w:w="3431" w:type="dxa"/>
          </w:tcPr>
          <w:p w14:paraId="7877FCC2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Insurance policies (AR)</w:t>
            </w:r>
          </w:p>
          <w:p w14:paraId="2E289A8F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Employers Liability Certificates (SR/AR)</w:t>
            </w:r>
          </w:p>
        </w:tc>
        <w:tc>
          <w:tcPr>
            <w:tcW w:w="2410" w:type="dxa"/>
          </w:tcPr>
          <w:p w14:paraId="66BE31FE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While valid</w:t>
            </w:r>
          </w:p>
          <w:p w14:paraId="2990D982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40 years</w:t>
            </w:r>
          </w:p>
        </w:tc>
        <w:tc>
          <w:tcPr>
            <w:tcW w:w="3798" w:type="dxa"/>
          </w:tcPr>
          <w:p w14:paraId="34F509D9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Audit and management</w:t>
            </w:r>
          </w:p>
        </w:tc>
      </w:tr>
      <w:tr w:rsidR="007247CD" w:rsidRPr="00AE2B98" w14:paraId="33EC317D" w14:textId="77777777" w:rsidTr="00C960A3">
        <w:tc>
          <w:tcPr>
            <w:tcW w:w="3431" w:type="dxa"/>
          </w:tcPr>
          <w:p w14:paraId="67CA443C" w14:textId="6DAAECC7" w:rsidR="007247CD" w:rsidRPr="00AE2B98" w:rsidRDefault="00B67DAC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lastRenderedPageBreak/>
              <w:t>Property t</w:t>
            </w:r>
            <w:r w:rsidR="007247CD" w:rsidRPr="00AE2B98">
              <w:rPr>
                <w:rFonts w:ascii="Arial" w:hAnsi="Arial" w:cs="Arial"/>
              </w:rPr>
              <w:t>itle deeds, leases, agreements, contracts (SR/AR)</w:t>
            </w:r>
          </w:p>
        </w:tc>
        <w:tc>
          <w:tcPr>
            <w:tcW w:w="2410" w:type="dxa"/>
          </w:tcPr>
          <w:p w14:paraId="55A89EBE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Indefinite</w:t>
            </w:r>
          </w:p>
        </w:tc>
        <w:tc>
          <w:tcPr>
            <w:tcW w:w="3798" w:type="dxa"/>
          </w:tcPr>
          <w:p w14:paraId="40DEBCE9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Audit and management</w:t>
            </w:r>
          </w:p>
          <w:p w14:paraId="3C0200F9" w14:textId="77777777" w:rsidR="007247CD" w:rsidRPr="00AE2B98" w:rsidRDefault="007247CD" w:rsidP="00C960A3">
            <w:pPr>
              <w:rPr>
                <w:rFonts w:ascii="Arial" w:hAnsi="Arial" w:cs="Arial"/>
              </w:rPr>
            </w:pPr>
          </w:p>
        </w:tc>
      </w:tr>
      <w:tr w:rsidR="007247CD" w:rsidRPr="00AE2B98" w14:paraId="10100463" w14:textId="77777777" w:rsidTr="00C960A3">
        <w:tc>
          <w:tcPr>
            <w:tcW w:w="3431" w:type="dxa"/>
          </w:tcPr>
          <w:p w14:paraId="07336ADF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For allotments</w:t>
            </w:r>
            <w:r w:rsidRPr="00AE2B98">
              <w:rPr>
                <w:rFonts w:ascii="Arial" w:hAnsi="Arial" w:cs="Arial"/>
              </w:rPr>
              <w:br/>
              <w:t>Tenancy Agreements (SR)</w:t>
            </w:r>
          </w:p>
        </w:tc>
        <w:tc>
          <w:tcPr>
            <w:tcW w:w="2410" w:type="dxa"/>
          </w:tcPr>
          <w:p w14:paraId="5A97940C" w14:textId="0D2AB766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 xml:space="preserve">Length of tenancy plus </w:t>
            </w:r>
            <w:r w:rsidR="00B67DAC" w:rsidRPr="00AE2B98">
              <w:rPr>
                <w:rFonts w:ascii="Arial" w:hAnsi="Arial" w:cs="Arial"/>
              </w:rPr>
              <w:t>12</w:t>
            </w:r>
            <w:r w:rsidRPr="00AE2B98">
              <w:rPr>
                <w:rFonts w:ascii="Arial" w:hAnsi="Arial" w:cs="Arial"/>
              </w:rPr>
              <w:t xml:space="preserve"> months</w:t>
            </w:r>
          </w:p>
        </w:tc>
        <w:tc>
          <w:tcPr>
            <w:tcW w:w="3798" w:type="dxa"/>
          </w:tcPr>
          <w:p w14:paraId="0417828E" w14:textId="77777777" w:rsidR="007247CD" w:rsidRPr="00AE2B98" w:rsidRDefault="007247CD" w:rsidP="00C960A3">
            <w:pPr>
              <w:rPr>
                <w:rFonts w:ascii="Arial" w:hAnsi="Arial" w:cs="Arial"/>
              </w:rPr>
            </w:pPr>
            <w:r w:rsidRPr="00AE2B98">
              <w:rPr>
                <w:rFonts w:ascii="Arial" w:hAnsi="Arial" w:cs="Arial"/>
              </w:rPr>
              <w:t>Audit and management</w:t>
            </w:r>
          </w:p>
          <w:p w14:paraId="14F82E2C" w14:textId="77777777" w:rsidR="007247CD" w:rsidRPr="00AE2B98" w:rsidRDefault="007247CD" w:rsidP="00C960A3">
            <w:pPr>
              <w:rPr>
                <w:rFonts w:ascii="Arial" w:hAnsi="Arial" w:cs="Arial"/>
              </w:rPr>
            </w:pPr>
          </w:p>
        </w:tc>
      </w:tr>
    </w:tbl>
    <w:p w14:paraId="6662FBE4" w14:textId="6670EFB2" w:rsidR="00B44416" w:rsidRPr="00AE2B98" w:rsidRDefault="00B44416" w:rsidP="00AE2B98">
      <w:pPr>
        <w:rPr>
          <w:rFonts w:ascii="Arial" w:hAnsi="Arial" w:cs="Arial"/>
        </w:rPr>
      </w:pPr>
    </w:p>
    <w:sectPr w:rsidR="00B44416" w:rsidRPr="00AE2B98" w:rsidSect="008D3903">
      <w:headerReference w:type="default" r:id="rId8"/>
      <w:footerReference w:type="first" r:id="rId9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EED92" w14:textId="77777777" w:rsidR="00905EC9" w:rsidRDefault="00905EC9" w:rsidP="00E67470">
      <w:r>
        <w:separator/>
      </w:r>
    </w:p>
  </w:endnote>
  <w:endnote w:type="continuationSeparator" w:id="0">
    <w:p w14:paraId="5388825F" w14:textId="77777777" w:rsidR="00905EC9" w:rsidRDefault="00905EC9" w:rsidP="00E6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E139" w14:textId="0C1311F3" w:rsidR="008D3903" w:rsidRDefault="008D3903">
    <w:pPr>
      <w:pStyle w:val="Footer"/>
    </w:pPr>
    <w:r>
      <w:t>Adopted May 2024</w:t>
    </w:r>
  </w:p>
  <w:p w14:paraId="046CF8EF" w14:textId="0041FC67" w:rsidR="008D3903" w:rsidRDefault="008D3903">
    <w:pPr>
      <w:pStyle w:val="Footer"/>
    </w:pPr>
    <w:r>
      <w:t>Review May 2026</w:t>
    </w:r>
  </w:p>
  <w:p w14:paraId="0288A7AA" w14:textId="77777777" w:rsidR="008D3903" w:rsidRDefault="008D3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7751" w14:textId="77777777" w:rsidR="00905EC9" w:rsidRDefault="00905EC9" w:rsidP="00E67470">
      <w:r>
        <w:separator/>
      </w:r>
    </w:p>
  </w:footnote>
  <w:footnote w:type="continuationSeparator" w:id="0">
    <w:p w14:paraId="4F939DAE" w14:textId="77777777" w:rsidR="00905EC9" w:rsidRDefault="00905EC9" w:rsidP="00E6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630E" w14:textId="136C6ADA" w:rsidR="00BE1209" w:rsidRPr="003C2325" w:rsidRDefault="00BE1209" w:rsidP="00E67470">
    <w:pPr>
      <w:pStyle w:val="Header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645E"/>
    <w:multiLevelType w:val="hybridMultilevel"/>
    <w:tmpl w:val="92EA84D4"/>
    <w:lvl w:ilvl="0" w:tplc="316E930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0FEA"/>
    <w:multiLevelType w:val="hybridMultilevel"/>
    <w:tmpl w:val="45E82098"/>
    <w:lvl w:ilvl="0" w:tplc="E0CA2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  <w:lvl w:ilvl="1" w:tplc="0F80007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color w:val="auto"/>
      </w:rPr>
    </w:lvl>
    <w:lvl w:ilvl="2" w:tplc="FBB016E4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C365E"/>
    <w:multiLevelType w:val="hybridMultilevel"/>
    <w:tmpl w:val="B1967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47AFB"/>
    <w:multiLevelType w:val="hybridMultilevel"/>
    <w:tmpl w:val="109CB228"/>
    <w:lvl w:ilvl="0" w:tplc="5D2CF9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24067644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5E81"/>
    <w:multiLevelType w:val="hybridMultilevel"/>
    <w:tmpl w:val="83BE7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C3E37"/>
    <w:multiLevelType w:val="hybridMultilevel"/>
    <w:tmpl w:val="45E82098"/>
    <w:lvl w:ilvl="0" w:tplc="E0CA2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  <w:lvl w:ilvl="1" w:tplc="0F80007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color w:val="auto"/>
      </w:rPr>
    </w:lvl>
    <w:lvl w:ilvl="2" w:tplc="FBB016E4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3686"/>
    <w:multiLevelType w:val="hybridMultilevel"/>
    <w:tmpl w:val="7F1E2D84"/>
    <w:lvl w:ilvl="0" w:tplc="33EAE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242394"/>
    <w:multiLevelType w:val="hybridMultilevel"/>
    <w:tmpl w:val="440E4C9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1737AC5"/>
    <w:multiLevelType w:val="hybridMultilevel"/>
    <w:tmpl w:val="5A3AC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77BFF"/>
    <w:multiLevelType w:val="hybridMultilevel"/>
    <w:tmpl w:val="6CDC8A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41E07"/>
    <w:multiLevelType w:val="hybridMultilevel"/>
    <w:tmpl w:val="3CEC9E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317E1"/>
    <w:multiLevelType w:val="hybridMultilevel"/>
    <w:tmpl w:val="96F8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A0E31"/>
    <w:multiLevelType w:val="hybridMultilevel"/>
    <w:tmpl w:val="5DB8C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44594"/>
    <w:multiLevelType w:val="hybridMultilevel"/>
    <w:tmpl w:val="C1DCC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B792E"/>
    <w:multiLevelType w:val="hybridMultilevel"/>
    <w:tmpl w:val="6B6A1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A016F"/>
    <w:multiLevelType w:val="multilevel"/>
    <w:tmpl w:val="7A06C7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D3610BD"/>
    <w:multiLevelType w:val="hybridMultilevel"/>
    <w:tmpl w:val="93E66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77F9D"/>
    <w:multiLevelType w:val="hybridMultilevel"/>
    <w:tmpl w:val="F6002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244F3"/>
    <w:multiLevelType w:val="hybridMultilevel"/>
    <w:tmpl w:val="9C726818"/>
    <w:lvl w:ilvl="0" w:tplc="92E61CE6">
      <w:start w:val="5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862782">
    <w:abstractNumId w:val="5"/>
  </w:num>
  <w:num w:numId="2" w16cid:durableId="676691883">
    <w:abstractNumId w:val="3"/>
  </w:num>
  <w:num w:numId="3" w16cid:durableId="1262183023">
    <w:abstractNumId w:val="15"/>
  </w:num>
  <w:num w:numId="4" w16cid:durableId="232084076">
    <w:abstractNumId w:val="1"/>
  </w:num>
  <w:num w:numId="5" w16cid:durableId="560478901">
    <w:abstractNumId w:val="7"/>
  </w:num>
  <w:num w:numId="6" w16cid:durableId="499154606">
    <w:abstractNumId w:val="6"/>
  </w:num>
  <w:num w:numId="7" w16cid:durableId="418209611">
    <w:abstractNumId w:val="13"/>
  </w:num>
  <w:num w:numId="8" w16cid:durableId="1125122534">
    <w:abstractNumId w:val="8"/>
  </w:num>
  <w:num w:numId="9" w16cid:durableId="1659309365">
    <w:abstractNumId w:val="11"/>
  </w:num>
  <w:num w:numId="10" w16cid:durableId="6571512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0096691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0031289">
    <w:abstractNumId w:val="2"/>
  </w:num>
  <w:num w:numId="13" w16cid:durableId="1499425510">
    <w:abstractNumId w:val="4"/>
  </w:num>
  <w:num w:numId="14" w16cid:durableId="1093666805">
    <w:abstractNumId w:val="9"/>
  </w:num>
  <w:num w:numId="15" w16cid:durableId="1372149833">
    <w:abstractNumId w:val="16"/>
  </w:num>
  <w:num w:numId="16" w16cid:durableId="1374621699">
    <w:abstractNumId w:val="14"/>
  </w:num>
  <w:num w:numId="17" w16cid:durableId="1721519366">
    <w:abstractNumId w:val="10"/>
  </w:num>
  <w:num w:numId="18" w16cid:durableId="1286885516">
    <w:abstractNumId w:val="0"/>
  </w:num>
  <w:num w:numId="19" w16cid:durableId="582373108">
    <w:abstractNumId w:val="12"/>
  </w:num>
  <w:num w:numId="20" w16cid:durableId="12907422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70"/>
    <w:rsid w:val="00024106"/>
    <w:rsid w:val="00041568"/>
    <w:rsid w:val="00067311"/>
    <w:rsid w:val="0007551A"/>
    <w:rsid w:val="000F57C3"/>
    <w:rsid w:val="000F669A"/>
    <w:rsid w:val="00101857"/>
    <w:rsid w:val="001148EA"/>
    <w:rsid w:val="001517AA"/>
    <w:rsid w:val="00155265"/>
    <w:rsid w:val="0017759F"/>
    <w:rsid w:val="00197991"/>
    <w:rsid w:val="00197ECE"/>
    <w:rsid w:val="00257843"/>
    <w:rsid w:val="00282866"/>
    <w:rsid w:val="002C4A52"/>
    <w:rsid w:val="003405A0"/>
    <w:rsid w:val="00363BA5"/>
    <w:rsid w:val="003C2325"/>
    <w:rsid w:val="003E6C72"/>
    <w:rsid w:val="0045165F"/>
    <w:rsid w:val="004B4565"/>
    <w:rsid w:val="005300E5"/>
    <w:rsid w:val="005A1D59"/>
    <w:rsid w:val="005D117D"/>
    <w:rsid w:val="005F1846"/>
    <w:rsid w:val="00615849"/>
    <w:rsid w:val="00677E78"/>
    <w:rsid w:val="006C4393"/>
    <w:rsid w:val="007000AC"/>
    <w:rsid w:val="007247CD"/>
    <w:rsid w:val="00797B79"/>
    <w:rsid w:val="007C6A52"/>
    <w:rsid w:val="008008BB"/>
    <w:rsid w:val="0080111B"/>
    <w:rsid w:val="00824BE7"/>
    <w:rsid w:val="00840BA6"/>
    <w:rsid w:val="00853DD9"/>
    <w:rsid w:val="0086682D"/>
    <w:rsid w:val="008D3903"/>
    <w:rsid w:val="008D4F1C"/>
    <w:rsid w:val="00905EC9"/>
    <w:rsid w:val="0098673A"/>
    <w:rsid w:val="00A46E0F"/>
    <w:rsid w:val="00A537A1"/>
    <w:rsid w:val="00A642EB"/>
    <w:rsid w:val="00AB64A2"/>
    <w:rsid w:val="00AE2B98"/>
    <w:rsid w:val="00B44416"/>
    <w:rsid w:val="00B51128"/>
    <w:rsid w:val="00B55A77"/>
    <w:rsid w:val="00B674E3"/>
    <w:rsid w:val="00B67DAC"/>
    <w:rsid w:val="00B73633"/>
    <w:rsid w:val="00BE1209"/>
    <w:rsid w:val="00C16146"/>
    <w:rsid w:val="00C67DA0"/>
    <w:rsid w:val="00C960A3"/>
    <w:rsid w:val="00CA63AF"/>
    <w:rsid w:val="00D22264"/>
    <w:rsid w:val="00D57CC4"/>
    <w:rsid w:val="00D85B03"/>
    <w:rsid w:val="00DB2C5D"/>
    <w:rsid w:val="00DC7F2E"/>
    <w:rsid w:val="00E132D6"/>
    <w:rsid w:val="00E327B6"/>
    <w:rsid w:val="00E67470"/>
    <w:rsid w:val="00E913EF"/>
    <w:rsid w:val="00F14A8B"/>
    <w:rsid w:val="00F23AE4"/>
    <w:rsid w:val="00F431A4"/>
    <w:rsid w:val="00F700C8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ECB54"/>
  <w15:chartTrackingRefBased/>
  <w15:docId w15:val="{7DB00DEF-5BDF-4FCD-B703-5249F941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633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73633"/>
    <w:pPr>
      <w:keepNext/>
      <w:jc w:val="center"/>
      <w:outlineLvl w:val="0"/>
    </w:pPr>
    <w:rPr>
      <w:rFonts w:asciiTheme="majorHAnsi" w:hAnsiTheme="majorHAnsi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73633"/>
    <w:pPr>
      <w:keepNext/>
      <w:outlineLvl w:val="1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74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67470"/>
  </w:style>
  <w:style w:type="paragraph" w:styleId="Footer">
    <w:name w:val="footer"/>
    <w:basedOn w:val="Normal"/>
    <w:link w:val="FooterChar"/>
    <w:uiPriority w:val="99"/>
    <w:unhideWhenUsed/>
    <w:rsid w:val="00E674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470"/>
  </w:style>
  <w:style w:type="character" w:customStyle="1" w:styleId="Heading1Char">
    <w:name w:val="Heading 1 Char"/>
    <w:basedOn w:val="DefaultParagraphFont"/>
    <w:link w:val="Heading1"/>
    <w:rsid w:val="00B73633"/>
    <w:rPr>
      <w:rFonts w:asciiTheme="majorHAnsi" w:eastAsia="Times New Roman" w:hAnsiTheme="majorHAnsi" w:cs="Times New Roman"/>
      <w:b/>
      <w:sz w:val="32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73633"/>
    <w:rPr>
      <w:rFonts w:asciiTheme="majorHAnsi" w:eastAsia="Times New Roman" w:hAnsiTheme="majorHAnsi" w:cs="Times New Roman"/>
      <w:b/>
      <w:sz w:val="24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0BA6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0BA6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1517AA"/>
    <w:pPr>
      <w:ind w:left="720"/>
      <w:contextualSpacing/>
    </w:pPr>
  </w:style>
  <w:style w:type="character" w:styleId="Hyperlink">
    <w:name w:val="Hyperlink"/>
    <w:semiHidden/>
    <w:unhideWhenUsed/>
    <w:rsid w:val="00B44416"/>
    <w:rPr>
      <w:color w:val="0000FF"/>
      <w:u w:val="single"/>
    </w:rPr>
  </w:style>
  <w:style w:type="table" w:styleId="TableGrid">
    <w:name w:val="Table Grid"/>
    <w:basedOn w:val="TableNormal"/>
    <w:rsid w:val="00724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247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7C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Saxlingham Nethergate Parish Council</dc:creator>
  <cp:keywords/>
  <dc:description/>
  <cp:lastModifiedBy>Tracy Neave</cp:lastModifiedBy>
  <cp:revision>2</cp:revision>
  <cp:lastPrinted>2021-02-26T22:18:00Z</cp:lastPrinted>
  <dcterms:created xsi:type="dcterms:W3CDTF">2024-04-24T13:38:00Z</dcterms:created>
  <dcterms:modified xsi:type="dcterms:W3CDTF">2024-04-24T13:38:00Z</dcterms:modified>
</cp:coreProperties>
</file>